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0E" w:rsidRDefault="00D6230E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81" w:rsidRPr="00AB5EA7" w:rsidRDefault="00F65881" w:rsidP="00D078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230E" w:rsidRPr="009B39FF" w:rsidRDefault="00D6230E" w:rsidP="00D07872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>
        <w:rPr>
          <w:rFonts w:ascii="Times New Roman" w:hAnsi="Times New Roman" w:cs="Times New Roman"/>
          <w:sz w:val="28"/>
          <w:szCs w:val="28"/>
        </w:rPr>
        <w:t>на территории личного подворья Шабановой Антонины Юрьевны, расположенной по адресу: Еврейская автономная область, Ленинский район, с. Калинино, ул. Зелёная, 9 кв. 1</w:t>
      </w:r>
    </w:p>
    <w:p w:rsidR="00D6230E" w:rsidRDefault="00D6230E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6230E" w:rsidRDefault="00D6230E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6230E" w:rsidRPr="009B39FF" w:rsidRDefault="00D6230E" w:rsidP="007E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</w:t>
      </w:r>
      <w:r w:rsidR="00F65881">
        <w:rPr>
          <w:rFonts w:ascii="Times New Roman" w:hAnsi="Times New Roman" w:cs="Times New Roman"/>
          <w:sz w:val="28"/>
          <w:szCs w:val="28"/>
        </w:rPr>
        <w:t xml:space="preserve">ссийской Федерации от 14.05.93 </w:t>
      </w:r>
      <w:r>
        <w:rPr>
          <w:rFonts w:ascii="Times New Roman" w:hAnsi="Times New Roman" w:cs="Times New Roman"/>
          <w:sz w:val="28"/>
          <w:szCs w:val="28"/>
        </w:rPr>
        <w:t xml:space="preserve">№ 4979-1 «О ветеринарии», Санитарными правилами СП 3.1.096-96. Ветеринарными правилами ВП 13.3.1103-96. 3.1 Профилактика инфекционных болезней. Профилактика и борьба с заразными болезнями, общими для человека и животных. 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Бешенство»,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Семеновым С.В.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     В.М. Авиловым 18.06.96 № 23 и </w:t>
      </w:r>
      <w:r w:rsidRPr="002357AF">
        <w:rPr>
          <w:rFonts w:ascii="Times New Roman" w:hAnsi="Times New Roman" w:cs="Times New Roman"/>
          <w:sz w:val="28"/>
          <w:szCs w:val="28"/>
        </w:rPr>
        <w:t xml:space="preserve">на основании представления начальника управления ветеринарии при правительстве 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57AF">
        <w:rPr>
          <w:rFonts w:ascii="Times New Roman" w:hAnsi="Times New Roman" w:cs="Times New Roman"/>
          <w:sz w:val="28"/>
          <w:szCs w:val="28"/>
        </w:rPr>
        <w:t>области – главного государственного ветеринарного инспектора Еврейской автономной области</w:t>
      </w:r>
      <w:proofErr w:type="gramEnd"/>
      <w:r w:rsidRPr="002357AF">
        <w:rPr>
          <w:rFonts w:ascii="Times New Roman" w:hAnsi="Times New Roman" w:cs="Times New Roman"/>
          <w:sz w:val="28"/>
          <w:szCs w:val="28"/>
        </w:rPr>
        <w:t xml:space="preserve"> Дзюба Г.М.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</w:t>
      </w:r>
      <w:r w:rsidRPr="00A04667">
        <w:rPr>
          <w:rFonts w:ascii="Times New Roman" w:hAnsi="Times New Roman" w:cs="Times New Roman"/>
          <w:sz w:val="28"/>
          <w:szCs w:val="28"/>
        </w:rPr>
        <w:t>от 16.03.2020 № 01-08/291</w:t>
      </w:r>
      <w:r w:rsidRPr="00CE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«О</w:t>
      </w:r>
      <w:r w:rsidRPr="00CE28E5">
        <w:rPr>
          <w:rFonts w:ascii="Times New Roman" w:hAnsi="Times New Roman" w:cs="Times New Roman"/>
          <w:sz w:val="28"/>
          <w:szCs w:val="28"/>
        </w:rPr>
        <w:t>б установлении ограничительных мероприятий (карантина) по заболеванию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животных»</w:t>
      </w:r>
      <w:r w:rsidR="00F65881">
        <w:rPr>
          <w:rFonts w:ascii="Times New Roman" w:hAnsi="Times New Roman" w:cs="Times New Roman"/>
          <w:sz w:val="28"/>
          <w:szCs w:val="28"/>
        </w:rPr>
        <w:t xml:space="preserve">, </w:t>
      </w:r>
      <w:r w:rsidRPr="00CE28E5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мероприятий, направленных на недопущение распространения опасного вирусного заболевания – бешенства на </w:t>
      </w:r>
      <w:r>
        <w:rPr>
          <w:rFonts w:ascii="Times New Roman" w:hAnsi="Times New Roman" w:cs="Times New Roman"/>
          <w:sz w:val="28"/>
          <w:szCs w:val="28"/>
        </w:rPr>
        <w:t>территории личного подворья Шабановой Антонины Юрьевны, расположенной по адресу: Еврейская автономная область, Ленинский район, с. Калинино, ул. Зелёная, 9 кв. 1</w:t>
      </w:r>
    </w:p>
    <w:p w:rsidR="00D6230E" w:rsidRPr="00CE28E5" w:rsidRDefault="00D6230E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230E" w:rsidRDefault="00D6230E" w:rsidP="00515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9379FA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подворья Шабановой Антонины Юрьевны, расположенной по адресу: Еврейская автономная область, Ленинский район, с. Калинино, ул. Зелёная, 9 кв. 1.</w:t>
      </w:r>
    </w:p>
    <w:p w:rsidR="00D6230E" w:rsidRDefault="00D6230E" w:rsidP="002357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эпизоотическим очагом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9379FA">
        <w:rPr>
          <w:rFonts w:ascii="Times New Roman" w:hAnsi="Times New Roman" w:cs="Times New Roman"/>
          <w:sz w:val="28"/>
          <w:szCs w:val="28"/>
        </w:rPr>
        <w:t>бешенс</w:t>
      </w:r>
      <w:r>
        <w:rPr>
          <w:rFonts w:ascii="Times New Roman" w:hAnsi="Times New Roman" w:cs="Times New Roman"/>
          <w:sz w:val="28"/>
          <w:szCs w:val="28"/>
        </w:rPr>
        <w:t xml:space="preserve">твом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животных территорию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подворья Шабановой Антонины Юрьевны, расположенной по адресу: Еврейская автономная область, Ленинский район, с. Калинино, ул. Зелёная, 9 кв. 1.</w:t>
      </w:r>
    </w:p>
    <w:p w:rsidR="00D6230E" w:rsidRDefault="00D6230E" w:rsidP="00FF4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30E" w:rsidRDefault="00D6230E" w:rsidP="00A046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неблагополучным пунктом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28E5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sz w:val="28"/>
          <w:szCs w:val="28"/>
        </w:rPr>
        <w:t>территории домов с 1 по 5, 7, 9 ул. Зелёной</w:t>
      </w:r>
      <w:r w:rsidRPr="009B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Калинино Ленинского района Еврейской автономной области.</w:t>
      </w:r>
    </w:p>
    <w:p w:rsidR="00D6230E" w:rsidRDefault="00D6230E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угрожаемой зоной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 животных территорию</w:t>
      </w:r>
      <w:r w:rsidRPr="00CE28E5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Калинино Ленинского</w:t>
      </w:r>
      <w:r w:rsidRPr="00CE28E5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области.</w:t>
      </w:r>
    </w:p>
    <w:p w:rsidR="00D6230E" w:rsidRDefault="00D6230E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D6230E" w:rsidRDefault="00D6230E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D6230E" w:rsidRPr="00CE28E5" w:rsidRDefault="00D6230E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D6230E" w:rsidRDefault="00D6230E" w:rsidP="00FF45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прилагаемый </w:t>
      </w:r>
      <w:hyperlink r:id="rId5" w:history="1">
        <w:r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E28E5">
        <w:rPr>
          <w:rFonts w:ascii="Times New Roman" w:hAnsi="Times New Roman" w:cs="Times New Roman"/>
          <w:sz w:val="28"/>
          <w:szCs w:val="28"/>
        </w:rPr>
        <w:t>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болезни на территории личного подворья Шабановой Антонины Юрьевны, расположенной по адресу: Еврейская автономная область, Ленинский район, с. Калинино, ул. Зелёная, 9 кв. 1.</w:t>
      </w:r>
    </w:p>
    <w:p w:rsidR="00D6230E" w:rsidRDefault="00D6230E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Ограничительные мероприятия (карантин) по заболеванию бешенством животных в неблагополучном пункте устанавливаются до отмены ограничительных мероприятий (карантина) по заболеванию бешенством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6" w:history="1">
        <w:r w:rsidRPr="004E652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D6230E" w:rsidRDefault="00D6230E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D6230E" w:rsidRDefault="00D6230E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Рекомендовать Управлению Федеральной службы по надзору в сфере защиты прав потребителей и благополучия человека по Еврейской автономной области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комплекса противоэпидемических мероприятий в целях недопущения заболеваний среди населения.</w:t>
      </w:r>
    </w:p>
    <w:p w:rsidR="00D6230E" w:rsidRDefault="00D6230E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D6230E" w:rsidRDefault="00D6230E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0E" w:rsidRDefault="00D6230E" w:rsidP="00D07872">
      <w:pPr>
        <w:rPr>
          <w:rFonts w:ascii="Times New Roman" w:hAnsi="Times New Roman" w:cs="Times New Roman"/>
          <w:sz w:val="28"/>
          <w:szCs w:val="28"/>
        </w:rPr>
      </w:pPr>
    </w:p>
    <w:p w:rsidR="00D6230E" w:rsidRDefault="00D6230E" w:rsidP="00D07872">
      <w:pPr>
        <w:rPr>
          <w:rFonts w:ascii="Times New Roman" w:hAnsi="Times New Roman" w:cs="Times New Roman"/>
          <w:sz w:val="28"/>
          <w:szCs w:val="28"/>
        </w:rPr>
      </w:pPr>
    </w:p>
    <w:p w:rsidR="00D6230E" w:rsidRDefault="00D6230E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6230E" w:rsidRDefault="00D6230E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 области                                                                   Р.Э. Гольдштейн</w:t>
      </w:r>
    </w:p>
    <w:p w:rsidR="00D6230E" w:rsidRDefault="00D6230E" w:rsidP="00D07872">
      <w:pPr>
        <w:rPr>
          <w:rFonts w:ascii="Times New Roman" w:hAnsi="Times New Roman" w:cs="Times New Roman"/>
          <w:sz w:val="28"/>
          <w:szCs w:val="28"/>
        </w:rPr>
      </w:pPr>
    </w:p>
    <w:p w:rsidR="00D6230E" w:rsidRDefault="00D6230E"/>
    <w:p w:rsidR="00D6230E" w:rsidRDefault="00D6230E"/>
    <w:p w:rsidR="00D6230E" w:rsidRDefault="00D6230E"/>
    <w:p w:rsidR="00D6230E" w:rsidRDefault="00D6230E"/>
    <w:p w:rsidR="00D6230E" w:rsidRDefault="00D6230E"/>
    <w:p w:rsidR="00D6230E" w:rsidRDefault="00D6230E"/>
    <w:p w:rsidR="00D6230E" w:rsidRDefault="00D6230E"/>
    <w:p w:rsidR="00D6230E" w:rsidRDefault="00D6230E"/>
    <w:p w:rsidR="00D6230E" w:rsidRDefault="00D6230E"/>
    <w:p w:rsidR="00D6230E" w:rsidRDefault="00D6230E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D6230E" w:rsidRDefault="00D6230E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6230E" w:rsidRDefault="00D6230E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D6230E" w:rsidRDefault="00D6230E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D6230E" w:rsidRDefault="00D6230E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D6230E" w:rsidRDefault="00D6230E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230E" w:rsidRPr="00CE28E5" w:rsidRDefault="00F65881" w:rsidP="00B137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D6230E"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 w:rsidR="00D6230E" w:rsidRPr="00CE28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230E" w:rsidRDefault="00D6230E" w:rsidP="008A5581">
      <w:pPr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заболеваний бешенством животных на территории личного подворья Шабановой Антонины Юрьевны, расположенной по адресу: Еврейская автономная область, Ленинский район, с. Калинино, ул. Зелёная, 9 кв. 1.</w:t>
      </w:r>
    </w:p>
    <w:p w:rsidR="00D6230E" w:rsidRPr="00CE28E5" w:rsidRDefault="00D6230E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551"/>
        <w:gridCol w:w="2867"/>
        <w:gridCol w:w="2394"/>
        <w:gridCol w:w="3547"/>
      </w:tblGrid>
      <w:tr w:rsidR="00D6230E" w:rsidRPr="00CE28E5" w:rsidTr="00F31C59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 </w:t>
            </w:r>
          </w:p>
        </w:tc>
      </w:tr>
      <w:tr w:rsidR="00D6230E" w:rsidRPr="00CE28E5" w:rsidTr="00624AC5">
        <w:trPr>
          <w:trHeight w:val="428"/>
          <w:tblHeader/>
        </w:trPr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эпизоотолого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-эпидемиологического обследования эпизоотического очага и неблагополучного пункта с составлением акта </w:t>
            </w:r>
          </w:p>
          <w:p w:rsidR="00D6230E" w:rsidRPr="0054671F" w:rsidRDefault="00D6230E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(п.5.4.Правил) </w:t>
            </w:r>
          </w:p>
          <w:p w:rsidR="00D6230E" w:rsidRPr="00CE28E5" w:rsidRDefault="00D6230E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 (далее – ЕАО),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бюджетное учреждение здравоохранения «Центр гигиены и </w:t>
            </w:r>
          </w:p>
          <w:p w:rsidR="00D6230E" w:rsidRPr="00CE28E5" w:rsidRDefault="00D6230E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230E" w:rsidRPr="00CE28E5" w:rsidRDefault="00D6230E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  <w:proofErr w:type="gramEnd"/>
          </w:p>
          <w:p w:rsidR="00D6230E" w:rsidRPr="00CE28E5" w:rsidRDefault="00D6230E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D6230E" w:rsidRPr="00CE28E5" w:rsidRDefault="00D6230E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бюджетное учреждение «Ветеринарная станция по борьбе с болезнями животных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енинская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 в эпизоотическом очаге </w:t>
            </w:r>
          </w:p>
          <w:p w:rsidR="00D6230E" w:rsidRPr="00CE28E5" w:rsidRDefault="00D6230E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(п.5.4.Правил)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Роспотребнадзора по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информационно-разъяснительной работы и оповещение населения об опасности заболевания бешенством и мерах по его предупреждению </w:t>
            </w:r>
          </w:p>
          <w:p w:rsidR="00D6230E" w:rsidRPr="00CE28E5" w:rsidRDefault="00D6230E" w:rsidP="000F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7" w:type="dxa"/>
          </w:tcPr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райветстанция»,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(п.4.9.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 ЕАО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proofErr w:type="gramEnd"/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животных;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доставки проб патологического материала в ОГБУ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7" w:type="dxa"/>
          </w:tcPr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(п.5.6.</w:t>
            </w:r>
            <w:proofErr w:type="gramEnd"/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230E" w:rsidRPr="00CE28E5" w:rsidTr="00624AC5">
        <w:trPr>
          <w:trHeight w:val="1425"/>
        </w:trPr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(п.4.14 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мест, где находились больные и с подозрением на заболеван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бешенством животные, предметов ухода за животными, одежды и других вещей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другими выделениями больных бешенством животных </w:t>
            </w:r>
          </w:p>
          <w:p w:rsidR="00D6230E" w:rsidRPr="00CE28E5" w:rsidRDefault="00D6230E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(п.5.12 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67" w:type="dxa"/>
          </w:tcPr>
          <w:p w:rsidR="00D6230E" w:rsidRPr="00224348" w:rsidRDefault="00D6230E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постоянного наблюдения за группой животных в эпизоотическом очаге бешенства, </w:t>
            </w:r>
            <w:proofErr w:type="gramStart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выделены больные или подозрительные по заболеванию бешенством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(п.5.7.Правил)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райветстанция»,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Проведение вынужденной  вакцинации в группе животных в эпизоотическом очаге, из которой выделены больные или подозрительные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заболеванию бешенством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Правил) 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(п.5.7 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(п.5.8 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D6230E" w:rsidRPr="00361825" w:rsidRDefault="00D6230E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D6230E" w:rsidRPr="00361825" w:rsidRDefault="00D6230E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D6230E" w:rsidRPr="00CE28E5" w:rsidRDefault="00D6230E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6230E" w:rsidRPr="00CE28E5" w:rsidRDefault="00D6230E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молока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 здоровых животных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бешенству стад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проведенных прививок против бешенства,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людям или в корм 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пастеризации при 80-85  градусов  в течение 30 минут или кипячения в течение 5 минут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(п.5.10 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период действия ограничительных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30E" w:rsidRPr="00CE28E5" w:rsidTr="00624AC5">
        <w:tc>
          <w:tcPr>
            <w:tcW w:w="551" w:type="dxa"/>
          </w:tcPr>
          <w:p w:rsidR="00D6230E" w:rsidRPr="00CE28E5" w:rsidRDefault="00D6230E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D6230E" w:rsidRPr="00CE28E5" w:rsidRDefault="00D6230E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эпидемиологии» в Еврейской автономной области</w:t>
            </w:r>
          </w:p>
        </w:tc>
      </w:tr>
      <w:tr w:rsidR="00D6230E" w:rsidRPr="006A5324" w:rsidTr="00624AC5">
        <w:tc>
          <w:tcPr>
            <w:tcW w:w="551" w:type="dxa"/>
          </w:tcPr>
          <w:p w:rsidR="00D6230E" w:rsidRPr="00CE28E5" w:rsidRDefault="00D6230E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230E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6230E" w:rsidRPr="00CE28E5" w:rsidRDefault="00D6230E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D6230E" w:rsidRPr="00CE28E5" w:rsidRDefault="00D6230E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D6230E" w:rsidRPr="00CE28E5" w:rsidRDefault="00D6230E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D6230E" w:rsidRPr="006A5324" w:rsidRDefault="00D6230E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в Еврейской автономной области»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6A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6230E" w:rsidRPr="006A5324" w:rsidRDefault="00D6230E" w:rsidP="00B137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30E" w:rsidRPr="006A5324" w:rsidRDefault="00D6230E" w:rsidP="00B13792">
      <w:pPr>
        <w:rPr>
          <w:sz w:val="24"/>
          <w:szCs w:val="24"/>
        </w:rPr>
      </w:pPr>
    </w:p>
    <w:p w:rsidR="00D6230E" w:rsidRDefault="00D6230E" w:rsidP="00B13792">
      <w:pPr>
        <w:rPr>
          <w:sz w:val="24"/>
          <w:szCs w:val="24"/>
        </w:rPr>
      </w:pPr>
    </w:p>
    <w:p w:rsidR="00D6230E" w:rsidRDefault="00D6230E" w:rsidP="00B13792">
      <w:pPr>
        <w:rPr>
          <w:sz w:val="24"/>
          <w:szCs w:val="24"/>
        </w:rPr>
      </w:pPr>
    </w:p>
    <w:p w:rsidR="00D6230E" w:rsidRDefault="00D6230E" w:rsidP="00B13792">
      <w:pPr>
        <w:rPr>
          <w:sz w:val="24"/>
          <w:szCs w:val="24"/>
        </w:rPr>
      </w:pPr>
    </w:p>
    <w:p w:rsidR="00D6230E" w:rsidRDefault="00D6230E" w:rsidP="00B13792">
      <w:pPr>
        <w:rPr>
          <w:sz w:val="24"/>
          <w:szCs w:val="24"/>
        </w:rPr>
      </w:pPr>
    </w:p>
    <w:p w:rsidR="00D6230E" w:rsidRDefault="00D6230E"/>
    <w:sectPr w:rsidR="00D6230E" w:rsidSect="0046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721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CA7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0E2A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1BDA"/>
    <w:rsid w:val="00221E51"/>
    <w:rsid w:val="002221A8"/>
    <w:rsid w:val="00223728"/>
    <w:rsid w:val="00223AEC"/>
    <w:rsid w:val="00224254"/>
    <w:rsid w:val="0022434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7AF"/>
    <w:rsid w:val="00235DD6"/>
    <w:rsid w:val="002360F5"/>
    <w:rsid w:val="002366DD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58F7"/>
    <w:rsid w:val="002D5B4A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079"/>
    <w:rsid w:val="00515EF3"/>
    <w:rsid w:val="005177CE"/>
    <w:rsid w:val="00517CD5"/>
    <w:rsid w:val="005215CB"/>
    <w:rsid w:val="00521802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1E1D"/>
    <w:rsid w:val="005B2E07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1F6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6BEE"/>
    <w:rsid w:val="0078751B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5CCA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E7A5A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405C8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5F51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581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512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667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6DA9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22F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4F48"/>
    <w:rsid w:val="00AB5069"/>
    <w:rsid w:val="00AB5EA7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0CA9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6CB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5F7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2D6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6DD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C07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30E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96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9E7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881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C70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uiPriority w:val="99"/>
    <w:rsid w:val="00D07872"/>
    <w:rPr>
      <w:rFonts w:ascii="Arial" w:hAnsi="Arial" w:cs="Arial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65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58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ветеринарии Правительства области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Соловченкова Наталья Николаевна</cp:lastModifiedBy>
  <cp:revision>25</cp:revision>
  <cp:lastPrinted>2020-03-25T23:14:00Z</cp:lastPrinted>
  <dcterms:created xsi:type="dcterms:W3CDTF">2019-08-22T02:11:00Z</dcterms:created>
  <dcterms:modified xsi:type="dcterms:W3CDTF">2020-03-25T23:15:00Z</dcterms:modified>
</cp:coreProperties>
</file>